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市场监督管理信用修复申请表</w:t>
      </w:r>
    </w:p>
    <w:tbl>
      <w:tblPr>
        <w:tblStyle w:val="10"/>
        <w:tblpPr w:leftFromText="180" w:rightFromText="180" w:vertAnchor="text" w:horzAnchor="margin" w:tblpXSpec="center" w:tblpY="18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817"/>
        <w:gridCol w:w="391"/>
        <w:gridCol w:w="1653"/>
        <w:gridCol w:w="13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09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基本情况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当事人（经营主体）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法定代表人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（负责人、经营者）姓名及身份证号码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住    所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（经营场所）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登记/发证机关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经办人联系电话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申请信用修复事项</w:t>
            </w:r>
          </w:p>
        </w:tc>
        <w:tc>
          <w:tcPr>
            <w:tcW w:w="7313" w:type="dxa"/>
            <w:gridSpan w:val="5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□经营异常名录</w:t>
            </w:r>
          </w:p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□个体工商户经营异常状态</w:t>
            </w:r>
          </w:p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□行政处罚信息</w:t>
            </w:r>
          </w:p>
          <w:p>
            <w:pPr>
              <w:spacing w:line="360" w:lineRule="exact"/>
              <w:ind w:firstLine="420" w:firstLineChars="200"/>
              <w:rPr>
                <w:rFonts w:hint="eastAsia"/>
                <w:highlight w:val="red"/>
              </w:rPr>
            </w:pPr>
            <w:r>
              <w:rPr>
                <w:rFonts w:hint="eastAsia"/>
              </w:rPr>
              <w:t>□严重违法失信名单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（勾选需要信用修复的事项）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决定书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文号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（可通过国家企业信用信息公示系统查询，不清楚可不填）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决定日期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（决定书文号日期）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申请事实和理由</w:t>
            </w:r>
          </w:p>
        </w:tc>
        <w:tc>
          <w:tcPr>
            <w:tcW w:w="7313" w:type="dxa"/>
            <w:gridSpan w:val="5"/>
            <w:noWrap w:val="0"/>
            <w:vAlign w:val="center"/>
          </w:tcPr>
          <w:p>
            <w:pPr>
              <w:spacing w:line="360" w:lineRule="exact"/>
              <w:ind w:firstLine="28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我司因XXX原因，造成我司被列入XXX。现我司已履行法定义务、纠正违法行为、已经主动消除危害后果和不良影响（要说明履行义务的具体情况）。我司郑重承诺公示平台上所填报的信息及向贵局所提供的资料真实、合法、有效，并愿意承担因此所产生的一切法律责任。特向贵局申请XXX（修复事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申请单位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签字盖章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313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法定代表人（负责人、经营者）签字： 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单位（公章）：               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</w:t>
            </w:r>
          </w:p>
          <w:p>
            <w:pPr>
              <w:spacing w:line="360" w:lineRule="exact"/>
              <w:ind w:firstLine="2400" w:firstLineChars="10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申请日期：     年 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97BEB"/>
    <w:rsid w:val="06397BEB"/>
    <w:rsid w:val="7FA3BFFF"/>
    <w:rsid w:val="DF87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firstLine="200" w:firstLineChars="200"/>
      <w:outlineLvl w:val="1"/>
    </w:pPr>
    <w:rPr>
      <w:rFonts w:ascii="Cambria" w:hAnsi="Cambria" w:eastAsia="黑体" w:cs="Times New Roman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Plain Text"/>
    <w:basedOn w:val="1"/>
    <w:qFormat/>
    <w:uiPriority w:val="99"/>
    <w:rPr>
      <w:rFonts w:ascii="宋体" w:hAnsi="Courier New" w:cs="宋体"/>
      <w:sz w:val="21"/>
      <w:szCs w:val="21"/>
    </w:rPr>
  </w:style>
  <w:style w:type="paragraph" w:styleId="6">
    <w:name w:val="Body Text Indent 2"/>
    <w:unhideWhenUsed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2025-05-09T17:16:00Z</dcterms:created>
  <dc:creator>沈丽琴</dc:creator>
  <cp:lastModifiedBy>kylin</cp:lastModifiedBy>
  <dcterms:modified xsi:type="dcterms:W3CDTF">2025-05-09T10:22:16Z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568BBD84FA356BB609661D68CD387767</vt:lpwstr>
  </property>
</Properties>
</file>